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32" w:rsidRPr="00CE544C" w:rsidRDefault="00021A32" w:rsidP="009B6163">
      <w:pPr>
        <w:spacing w:before="120" w:after="120"/>
        <w:jc w:val="center"/>
        <w:rPr>
          <w:b/>
          <w:u w:val="single"/>
          <w:lang w:val="sr-Latn-ME"/>
        </w:rPr>
      </w:pPr>
      <w:r w:rsidRPr="00CE544C">
        <w:rPr>
          <w:b/>
          <w:u w:val="single"/>
          <w:lang w:val="sr-Latn-ME"/>
        </w:rPr>
        <w:t>Potvrda za oslobađanje od plaćanja PDV-a</w:t>
      </w:r>
      <w:r w:rsidR="00CE544C" w:rsidRPr="00CE544C">
        <w:rPr>
          <w:b/>
          <w:u w:val="single"/>
          <w:lang w:val="sr-Latn-ME"/>
        </w:rPr>
        <w:t xml:space="preserve"> za p</w:t>
      </w:r>
      <w:r w:rsidRPr="00CE544C">
        <w:rPr>
          <w:b/>
          <w:u w:val="single"/>
          <w:lang w:val="sr-Latn-ME"/>
        </w:rPr>
        <w:t xml:space="preserve">rograme </w:t>
      </w:r>
      <w:r w:rsidR="00CE544C" w:rsidRPr="00CE544C">
        <w:rPr>
          <w:b/>
          <w:u w:val="single"/>
          <w:lang w:val="sr-Latn-ME"/>
        </w:rPr>
        <w:t>Evropske u</w:t>
      </w:r>
      <w:r w:rsidRPr="00CE544C">
        <w:rPr>
          <w:b/>
          <w:u w:val="single"/>
          <w:lang w:val="sr-Latn-ME"/>
        </w:rPr>
        <w:t>nije</w:t>
      </w:r>
    </w:p>
    <w:p w:rsidR="00021A32" w:rsidRPr="00B76CB2" w:rsidRDefault="00021A32" w:rsidP="00021A32">
      <w:pPr>
        <w:spacing w:before="120" w:after="120"/>
        <w:jc w:val="right"/>
        <w:rPr>
          <w:lang w:val="sr-Latn-ME"/>
        </w:rPr>
      </w:pPr>
      <w:r w:rsidRPr="00B76CB2">
        <w:rPr>
          <w:noProof/>
        </w:rPr>
        <w:drawing>
          <wp:anchor distT="0" distB="0" distL="114300" distR="114300" simplePos="0" relativeHeight="251661312" behindDoc="1" locked="0" layoutInCell="1" allowOverlap="1" wp14:anchorId="54206900" wp14:editId="7A6918C3">
            <wp:simplePos x="0" y="0"/>
            <wp:positionH relativeFrom="column">
              <wp:posOffset>2664460</wp:posOffset>
            </wp:positionH>
            <wp:positionV relativeFrom="paragraph">
              <wp:posOffset>22860</wp:posOffset>
            </wp:positionV>
            <wp:extent cx="819150" cy="895350"/>
            <wp:effectExtent l="19050" t="0" r="0" b="0"/>
            <wp:wrapTight wrapText="bothSides">
              <wp:wrapPolygon edited="0">
                <wp:start x="-502" y="0"/>
                <wp:lineTo x="-502" y="21140"/>
                <wp:lineTo x="21600" y="21140"/>
                <wp:lineTo x="21600" y="0"/>
                <wp:lineTo x="-502" y="0"/>
              </wp:wrapPolygon>
            </wp:wrapTight>
            <wp:docPr id="1" name="Picture 1" descr="C:\Users\zana.jovanovic\Desktop\Planiranje budzeta 2014\CFCU\AppData\Local\Microsoft\Windows\Temporary Internet Files\Content.Outlook\cirkular 2012\alatke\Administrator\Desktop\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na.jovanovic\Desktop\Planiranje budzeta 2014\CFCU\AppData\Local\Microsoft\Windows\Temporary Internet Files\Content.Outlook\cirkular 2012\alatke\Administrator\Desktop\109533937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A32" w:rsidRPr="00B76CB2" w:rsidRDefault="00021A32" w:rsidP="00021A32">
      <w:pPr>
        <w:spacing w:before="120" w:after="120"/>
        <w:ind w:left="-360"/>
        <w:jc w:val="center"/>
        <w:rPr>
          <w:bCs/>
          <w:lang w:val="sr-Latn-ME"/>
        </w:rPr>
      </w:pPr>
    </w:p>
    <w:p w:rsidR="00021A32" w:rsidRPr="00B76CB2" w:rsidRDefault="00021A32" w:rsidP="00021A32">
      <w:pPr>
        <w:pStyle w:val="Header"/>
        <w:spacing w:before="120" w:after="120"/>
        <w:jc w:val="center"/>
        <w:rPr>
          <w:b/>
          <w:bCs/>
          <w:lang w:val="sr-Latn-ME"/>
        </w:rPr>
      </w:pPr>
    </w:p>
    <w:p w:rsidR="00021A32" w:rsidRPr="00B76CB2" w:rsidRDefault="00021A32" w:rsidP="00021A32">
      <w:pPr>
        <w:spacing w:before="120" w:after="120"/>
        <w:jc w:val="right"/>
        <w:rPr>
          <w:lang w:val="sr-Latn-ME"/>
        </w:rPr>
      </w:pPr>
    </w:p>
    <w:p w:rsidR="00021A32" w:rsidRPr="00B76CB2" w:rsidRDefault="00021A32" w:rsidP="00021A32">
      <w:pPr>
        <w:spacing w:before="120" w:after="120"/>
        <w:jc w:val="center"/>
        <w:rPr>
          <w:lang w:val="sr-Latn-ME"/>
        </w:rPr>
      </w:pPr>
      <w:r w:rsidRPr="00B76CB2">
        <w:rPr>
          <w:b/>
          <w:highlight w:val="yellow"/>
          <w:lang w:val="sr-Latn-ME"/>
        </w:rPr>
        <w:t>&lt;NADLEŽNO TIJELO&gt;</w:t>
      </w:r>
    </w:p>
    <w:p w:rsidR="00021A32" w:rsidRPr="00B76CB2" w:rsidRDefault="00021A32" w:rsidP="00021A32">
      <w:pPr>
        <w:spacing w:before="120" w:after="120"/>
        <w:jc w:val="both"/>
        <w:rPr>
          <w:lang w:val="sr-Latn-ME"/>
        </w:rPr>
      </w:pPr>
    </w:p>
    <w:p w:rsidR="00021A32" w:rsidRPr="00B76CB2" w:rsidRDefault="00021A32" w:rsidP="00021A32">
      <w:pPr>
        <w:spacing w:before="120" w:after="120"/>
        <w:rPr>
          <w:lang w:val="sr-Latn-ME"/>
        </w:rPr>
      </w:pPr>
      <w:r w:rsidRPr="00B76CB2">
        <w:rPr>
          <w:lang w:val="sr-Latn-ME"/>
        </w:rPr>
        <w:t xml:space="preserve">Program: </w:t>
      </w:r>
      <w:r w:rsidRPr="00B76CB2">
        <w:rPr>
          <w:highlight w:val="yellow"/>
          <w:lang w:val="sr-Latn-ME"/>
        </w:rPr>
        <w:t>&lt;xxxxx&gt;</w:t>
      </w:r>
    </w:p>
    <w:p w:rsidR="00021A32" w:rsidRPr="00B76CB2" w:rsidRDefault="00021A32" w:rsidP="00021A32">
      <w:pPr>
        <w:spacing w:before="120" w:after="120"/>
        <w:rPr>
          <w:lang w:val="sr-Latn-ME"/>
        </w:rPr>
      </w:pPr>
      <w:r w:rsidRPr="00B76CB2">
        <w:rPr>
          <w:lang w:val="sr-Latn-ME"/>
        </w:rPr>
        <w:t xml:space="preserve">Naziv ugovarača: </w:t>
      </w:r>
      <w:r w:rsidRPr="00B76CB2">
        <w:rPr>
          <w:highlight w:val="yellow"/>
          <w:lang w:val="sr-Latn-ME"/>
        </w:rPr>
        <w:t>&lt;xxxxx&gt;</w:t>
      </w:r>
    </w:p>
    <w:p w:rsidR="00021A32" w:rsidRPr="00B76CB2" w:rsidRDefault="00021A32" w:rsidP="00021A32">
      <w:pPr>
        <w:spacing w:before="120" w:after="120"/>
        <w:rPr>
          <w:lang w:val="sr-Latn-ME"/>
        </w:rPr>
      </w:pPr>
      <w:r w:rsidRPr="00B76CB2">
        <w:rPr>
          <w:lang w:val="sr-Latn-ME"/>
        </w:rPr>
        <w:t xml:space="preserve">Naziv ugovora: </w:t>
      </w:r>
      <w:r w:rsidRPr="00B76CB2">
        <w:rPr>
          <w:highlight w:val="yellow"/>
          <w:lang w:val="sr-Latn-ME"/>
        </w:rPr>
        <w:t>&lt;xxxxx&gt;</w:t>
      </w:r>
      <w:bookmarkStart w:id="0" w:name="_GoBack"/>
      <w:bookmarkEnd w:id="0"/>
    </w:p>
    <w:p w:rsidR="00021A32" w:rsidRPr="00B76CB2" w:rsidRDefault="00021A32" w:rsidP="00021A32">
      <w:pPr>
        <w:spacing w:before="120" w:after="120"/>
        <w:rPr>
          <w:lang w:val="sr-Latn-ME"/>
        </w:rPr>
      </w:pPr>
      <w:r w:rsidRPr="00B76CB2">
        <w:rPr>
          <w:lang w:val="sr-Latn-ME"/>
        </w:rPr>
        <w:t xml:space="preserve">Broj ugovora: </w:t>
      </w:r>
      <w:r w:rsidRPr="00B76CB2">
        <w:rPr>
          <w:highlight w:val="yellow"/>
          <w:lang w:val="sr-Latn-ME"/>
        </w:rPr>
        <w:t>&lt;xxxxx&gt;</w:t>
      </w:r>
    </w:p>
    <w:p w:rsidR="00021A32" w:rsidRPr="00B76CB2" w:rsidRDefault="00021A32" w:rsidP="00021A32">
      <w:pPr>
        <w:spacing w:before="120" w:after="120"/>
        <w:jc w:val="both"/>
        <w:rPr>
          <w:lang w:val="sr-Latn-ME"/>
        </w:rPr>
      </w:pPr>
    </w:p>
    <w:p w:rsidR="00021A32" w:rsidRPr="00B76CB2" w:rsidRDefault="00021A32" w:rsidP="00021A32">
      <w:pPr>
        <w:spacing w:before="120" w:after="120"/>
        <w:rPr>
          <w:lang w:val="sr-Latn-ME"/>
        </w:rPr>
      </w:pPr>
      <w:r w:rsidRPr="00B76CB2">
        <w:rPr>
          <w:lang w:val="sr-Latn-ME"/>
        </w:rPr>
        <w:t xml:space="preserve">Datum početka implementacije: </w:t>
      </w:r>
      <w:r w:rsidRPr="00B76CB2">
        <w:rPr>
          <w:highlight w:val="yellow"/>
          <w:lang w:val="sr-Latn-ME"/>
        </w:rPr>
        <w:t>&lt;Dan/Mjesec/Godina&gt;</w:t>
      </w:r>
    </w:p>
    <w:p w:rsidR="00021A32" w:rsidRPr="00B76CB2" w:rsidRDefault="00021A32" w:rsidP="00021A32">
      <w:pPr>
        <w:spacing w:before="120" w:after="120"/>
        <w:rPr>
          <w:lang w:val="sr-Latn-ME"/>
        </w:rPr>
      </w:pPr>
      <w:r w:rsidRPr="00B76CB2">
        <w:rPr>
          <w:lang w:val="sr-Latn-ME"/>
        </w:rPr>
        <w:t xml:space="preserve">Datum završetka implementacije: </w:t>
      </w:r>
      <w:r w:rsidRPr="00B76CB2">
        <w:rPr>
          <w:highlight w:val="yellow"/>
          <w:lang w:val="sr-Latn-ME"/>
        </w:rPr>
        <w:t>&lt;Dan/Mjesec/Godina&gt;</w:t>
      </w:r>
    </w:p>
    <w:p w:rsidR="00021A32" w:rsidRPr="00B76CB2" w:rsidRDefault="00021A32" w:rsidP="00021A32">
      <w:pPr>
        <w:spacing w:before="120" w:after="120"/>
        <w:jc w:val="both"/>
        <w:rPr>
          <w:lang w:val="sr-Latn-ME"/>
        </w:rPr>
      </w:pPr>
    </w:p>
    <w:p w:rsidR="00021A32" w:rsidRPr="00B76CB2" w:rsidRDefault="00021A32" w:rsidP="00021A32">
      <w:pPr>
        <w:spacing w:before="120" w:after="120"/>
        <w:jc w:val="both"/>
        <w:rPr>
          <w:lang w:val="sr-Latn-ME"/>
        </w:rPr>
      </w:pPr>
      <w:r w:rsidRPr="00B76CB2">
        <w:rPr>
          <w:lang w:val="sr-Latn-ME"/>
        </w:rPr>
        <w:t xml:space="preserve">Na osnovu </w:t>
      </w:r>
      <w:r w:rsidRPr="004342E1">
        <w:rPr>
          <w:lang w:val="sr-Latn-ME"/>
        </w:rPr>
        <w:t>član 25, stav 1, tačka 12 i član 28, stav 1, tačka 12</w:t>
      </w:r>
      <w:r>
        <w:rPr>
          <w:lang w:val="sr-Latn-ME"/>
        </w:rPr>
        <w:t xml:space="preserve"> </w:t>
      </w:r>
      <w:r w:rsidRPr="004342E1">
        <w:rPr>
          <w:lang w:val="sr-Latn-ME"/>
        </w:rPr>
        <w:t>Zakon</w:t>
      </w:r>
      <w:r>
        <w:rPr>
          <w:lang w:val="sr-Latn-ME"/>
        </w:rPr>
        <w:t>a</w:t>
      </w:r>
      <w:r w:rsidRPr="004342E1">
        <w:rPr>
          <w:lang w:val="sr-Latn-ME"/>
        </w:rPr>
        <w:t xml:space="preserve"> o porezu na dodatu vrijednost ("Službeni list RCG", br. 65/01, 12/02, 38/02, 72/02, 21/03, 76/05, 04/06 i „Sl. list Crne Gore“, br. 16/07, 73/10, 40/11, 29/13, 09/15) i </w:t>
      </w:r>
      <w:r>
        <w:rPr>
          <w:lang w:val="sr-Latn-ME"/>
        </w:rPr>
        <w:t>člana 13e Pravilnika</w:t>
      </w:r>
      <w:r w:rsidRPr="004342E1">
        <w:rPr>
          <w:lang w:val="sr-Latn-ME"/>
        </w:rPr>
        <w:t xml:space="preserve"> o postupku oslobađanja od plaćanja poreza na dodatu vrijednost investitora i isporuku određenih proizvoda i usluga (“Sl. list Crne Gore”, br. 17/15 od 17.04.2015, 68/15 od 08.12.2015)</w:t>
      </w:r>
      <w:r w:rsidRPr="00B76CB2">
        <w:rPr>
          <w:lang w:val="sr-Latn-ME"/>
        </w:rPr>
        <w:t xml:space="preserve">, </w:t>
      </w:r>
      <w:r w:rsidRPr="00B76CB2">
        <w:rPr>
          <w:highlight w:val="yellow"/>
          <w:lang w:val="sr-Latn-ME"/>
        </w:rPr>
        <w:t>&lt;</w:t>
      </w:r>
      <w:r w:rsidRPr="00B76CB2">
        <w:rPr>
          <w:b/>
          <w:highlight w:val="yellow"/>
          <w:lang w:val="sr-Latn-ME"/>
        </w:rPr>
        <w:t>nadležno tijelo&gt;</w:t>
      </w:r>
      <w:r w:rsidRPr="00B76CB2">
        <w:rPr>
          <w:lang w:val="sr-Latn-ME"/>
        </w:rPr>
        <w:t xml:space="preserve"> izdaje: </w:t>
      </w:r>
    </w:p>
    <w:p w:rsidR="00021A32" w:rsidRPr="00B76CB2" w:rsidRDefault="00021A32" w:rsidP="00021A32">
      <w:pPr>
        <w:spacing w:before="120" w:after="120"/>
        <w:jc w:val="both"/>
        <w:rPr>
          <w:lang w:val="sr-Latn-ME"/>
        </w:rPr>
      </w:pPr>
    </w:p>
    <w:p w:rsidR="00021A32" w:rsidRPr="00B76CB2" w:rsidRDefault="00021A32" w:rsidP="00021A32">
      <w:pPr>
        <w:spacing w:before="120" w:after="120"/>
        <w:jc w:val="center"/>
        <w:rPr>
          <w:lang w:val="sr-Latn-ME"/>
        </w:rPr>
      </w:pPr>
      <w:r w:rsidRPr="00B76CB2">
        <w:rPr>
          <w:b/>
          <w:lang w:val="sr-Latn-ME"/>
        </w:rPr>
        <w:t>POTVRDU ZA OSLOBAĐANJE OD PLAĆANjA PDV-A</w:t>
      </w:r>
    </w:p>
    <w:p w:rsidR="00021A32" w:rsidRPr="00B76CB2" w:rsidRDefault="00021A32" w:rsidP="00021A32">
      <w:pPr>
        <w:spacing w:before="120" w:after="120"/>
        <w:jc w:val="both"/>
        <w:rPr>
          <w:lang w:val="sr-Latn-ME"/>
        </w:rPr>
      </w:pPr>
      <w:r w:rsidRPr="00B76CB2">
        <w:rPr>
          <w:lang w:val="sr-Latn-ME"/>
        </w:rPr>
        <w:t xml:space="preserve">U konkretnom slučaju radi se o </w:t>
      </w:r>
      <w:r w:rsidRPr="00B76CB2">
        <w:rPr>
          <w:highlight w:val="yellow"/>
          <w:lang w:val="sr-Latn-ME"/>
        </w:rPr>
        <w:t>&lt;uslugama/nabavci robe&gt;</w:t>
      </w:r>
      <w:r w:rsidRPr="00B76CB2">
        <w:rPr>
          <w:lang w:val="sr-Latn-ME"/>
        </w:rPr>
        <w:t xml:space="preserve"> prema predračunu/ima firme </w:t>
      </w:r>
      <w:r w:rsidRPr="00B76CB2">
        <w:rPr>
          <w:highlight w:val="yellow"/>
          <w:lang w:val="sr-Latn-ME"/>
        </w:rPr>
        <w:t>&lt;naziv firme&gt;</w:t>
      </w:r>
      <w:r w:rsidRPr="00B76CB2">
        <w:rPr>
          <w:lang w:val="sr-Latn-ME"/>
        </w:rPr>
        <w:t>,</w:t>
      </w:r>
      <w:r w:rsidRPr="00B76CB2">
        <w:rPr>
          <w:highlight w:val="yellow"/>
          <w:lang w:val="sr-Latn-ME"/>
        </w:rPr>
        <w:t xml:space="preserve"> &lt;grad&gt;</w:t>
      </w:r>
      <w:r w:rsidRPr="00B76CB2">
        <w:rPr>
          <w:lang w:val="sr-Latn-ME"/>
        </w:rPr>
        <w:t xml:space="preserve">, br. </w:t>
      </w:r>
      <w:r w:rsidRPr="00B76CB2">
        <w:rPr>
          <w:highlight w:val="yellow"/>
          <w:lang w:val="sr-Latn-ME"/>
        </w:rPr>
        <w:t>&lt;xxxxx&gt;</w:t>
      </w:r>
      <w:r w:rsidRPr="00B76CB2">
        <w:rPr>
          <w:lang w:val="sr-Latn-ME"/>
        </w:rPr>
        <w:t xml:space="preserve">, od </w:t>
      </w:r>
      <w:r w:rsidRPr="00B76CB2">
        <w:rPr>
          <w:highlight w:val="yellow"/>
          <w:lang w:val="sr-Latn-ME"/>
        </w:rPr>
        <w:t>&lt;datum/mjeses/godina&gt;, u vrijednosti od &lt;</w:t>
      </w:r>
      <w:r w:rsidRPr="00B76CB2">
        <w:rPr>
          <w:b/>
          <w:highlight w:val="yellow"/>
          <w:lang w:val="sr-Latn-ME"/>
        </w:rPr>
        <w:t xml:space="preserve">xxx,xx </w:t>
      </w:r>
      <w:r w:rsidRPr="00B76CB2">
        <w:rPr>
          <w:b/>
          <w:bCs/>
          <w:highlight w:val="yellow"/>
          <w:lang w:val="sr-Latn-ME"/>
        </w:rPr>
        <w:t>€&gt;</w:t>
      </w:r>
      <w:r w:rsidRPr="00B76CB2">
        <w:rPr>
          <w:bCs/>
          <w:lang w:val="sr-Latn-ME"/>
        </w:rPr>
        <w:t xml:space="preserve"> </w:t>
      </w:r>
      <w:r w:rsidRPr="00B76CB2">
        <w:rPr>
          <w:lang w:val="sr-Latn-ME"/>
        </w:rPr>
        <w:t xml:space="preserve">(neto iznos) za potrebe </w:t>
      </w:r>
      <w:r w:rsidRPr="00B76CB2">
        <w:rPr>
          <w:highlight w:val="yellow"/>
          <w:lang w:val="sr-Latn-ME"/>
        </w:rPr>
        <w:t>&lt;naziv ugovarača&gt;,</w:t>
      </w:r>
      <w:r w:rsidRPr="00B76CB2">
        <w:rPr>
          <w:lang w:val="sr-Latn-ME"/>
        </w:rPr>
        <w:t xml:space="preserve"> u okviru ugovora </w:t>
      </w:r>
      <w:r w:rsidRPr="00B76CB2">
        <w:rPr>
          <w:highlight w:val="yellow"/>
          <w:lang w:val="sr-Latn-ME"/>
        </w:rPr>
        <w:t>&lt;naziv ugovora&gt;</w:t>
      </w:r>
      <w:r w:rsidRPr="00B76CB2">
        <w:rPr>
          <w:lang w:val="sr-Latn-ME"/>
        </w:rPr>
        <w:t xml:space="preserve"> (br. ugovora: </w:t>
      </w:r>
      <w:r w:rsidRPr="00B76CB2">
        <w:rPr>
          <w:highlight w:val="yellow"/>
          <w:lang w:val="sr-Latn-ME"/>
        </w:rPr>
        <w:t>&lt;xxxxxx&gt;</w:t>
      </w:r>
      <w:r w:rsidRPr="00B76CB2">
        <w:rPr>
          <w:lang w:val="sr-Latn-ME"/>
        </w:rPr>
        <w:t>), koji je finansiran od strane Evropske unije, pa je u smislu odredbe člana 25, stav 1, tačka 12 i odredbe člana 28, stav 1, tačka 12 Zakona o porezu na dodatu vrijednost i člana 13</w:t>
      </w:r>
      <w:r>
        <w:rPr>
          <w:lang w:val="sr-Latn-ME"/>
        </w:rPr>
        <w:t>e</w:t>
      </w:r>
      <w:r w:rsidRPr="00B76CB2">
        <w:rPr>
          <w:lang w:val="sr-Latn-ME"/>
        </w:rPr>
        <w:t xml:space="preserve"> Pravilnika o postupku oslobađanja od plaćanja poreza na dodatu vrijednost investitora i isporuku određenih proizvoda i usluga predviđeno oslobađanje od plaćanja poreza na dodatu vrijednost.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499"/>
        <w:gridCol w:w="1057"/>
        <w:gridCol w:w="1092"/>
        <w:gridCol w:w="1704"/>
        <w:gridCol w:w="1328"/>
        <w:gridCol w:w="1451"/>
        <w:gridCol w:w="1219"/>
      </w:tblGrid>
      <w:tr w:rsidR="00021A32" w:rsidRPr="00B76CB2" w:rsidTr="00116F7E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center"/>
              <w:rPr>
                <w:b/>
                <w:lang w:val="sr-Latn-ME" w:eastAsia="en-GB"/>
              </w:rPr>
            </w:pPr>
            <w:r w:rsidRPr="00B76CB2">
              <w:rPr>
                <w:b/>
                <w:lang w:val="sr-Latn-ME"/>
              </w:rPr>
              <w:t>Dobavljač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center"/>
              <w:rPr>
                <w:b/>
                <w:lang w:val="sr-Latn-ME" w:eastAsia="en-GB"/>
              </w:rPr>
            </w:pPr>
            <w:r w:rsidRPr="00B76CB2">
              <w:rPr>
                <w:b/>
                <w:lang w:val="sr-Latn-ME"/>
              </w:rPr>
              <w:t>Račun broj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center"/>
              <w:rPr>
                <w:b/>
                <w:lang w:val="sr-Latn-ME" w:eastAsia="en-GB"/>
              </w:rPr>
            </w:pPr>
            <w:r w:rsidRPr="00B76CB2">
              <w:rPr>
                <w:b/>
                <w:lang w:val="sr-Latn-ME"/>
              </w:rPr>
              <w:t>Datum računa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center"/>
              <w:rPr>
                <w:b/>
                <w:lang w:val="sr-Latn-ME" w:eastAsia="en-GB"/>
              </w:rPr>
            </w:pPr>
            <w:r w:rsidRPr="00B76CB2">
              <w:rPr>
                <w:b/>
                <w:lang w:val="sr-Latn-ME"/>
              </w:rPr>
              <w:t>Kratak opis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center"/>
              <w:rPr>
                <w:b/>
                <w:lang w:val="sr-Latn-ME" w:eastAsia="en-GB"/>
              </w:rPr>
            </w:pPr>
            <w:r w:rsidRPr="00B76CB2">
              <w:rPr>
                <w:b/>
                <w:lang w:val="sr-Latn-ME"/>
              </w:rPr>
              <w:t>Iznos (neto)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center"/>
              <w:rPr>
                <w:b/>
                <w:lang w:val="sr-Latn-ME" w:eastAsia="en-GB"/>
              </w:rPr>
            </w:pPr>
            <w:r w:rsidRPr="00B76CB2">
              <w:rPr>
                <w:b/>
                <w:lang w:val="sr-Latn-ME"/>
              </w:rPr>
              <w:t>Iznos PDV-a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center"/>
              <w:rPr>
                <w:b/>
                <w:lang w:val="sr-Latn-ME" w:eastAsia="en-GB"/>
              </w:rPr>
            </w:pPr>
            <w:r w:rsidRPr="00B76CB2">
              <w:rPr>
                <w:b/>
                <w:lang w:val="sr-Latn-ME"/>
              </w:rPr>
              <w:t>Ukupan iznos</w:t>
            </w:r>
          </w:p>
        </w:tc>
      </w:tr>
      <w:tr w:rsidR="00021A32" w:rsidRPr="00B76CB2" w:rsidTr="00116F7E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</w:tr>
      <w:tr w:rsidR="00021A32" w:rsidRPr="00B76CB2" w:rsidTr="00116F7E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</w:tr>
      <w:tr w:rsidR="00021A32" w:rsidRPr="00B76CB2" w:rsidTr="00116F7E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</w:tr>
      <w:tr w:rsidR="00021A32" w:rsidRPr="00B76CB2" w:rsidTr="00116F7E">
        <w:tc>
          <w:tcPr>
            <w:tcW w:w="2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  <w:r w:rsidRPr="00B76CB2">
              <w:rPr>
                <w:lang w:val="sr-Latn-ME" w:eastAsia="en-GB"/>
              </w:rPr>
              <w:t>Ukupno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32" w:rsidRPr="00B76CB2" w:rsidRDefault="00021A32" w:rsidP="00116F7E">
            <w:pPr>
              <w:widowControl w:val="0"/>
              <w:adjustRightInd w:val="0"/>
              <w:contextualSpacing/>
              <w:jc w:val="both"/>
              <w:rPr>
                <w:lang w:val="sr-Latn-ME" w:eastAsia="en-GB"/>
              </w:rPr>
            </w:pPr>
          </w:p>
        </w:tc>
      </w:tr>
    </w:tbl>
    <w:p w:rsidR="00021A32" w:rsidRPr="00B76CB2" w:rsidRDefault="00021A32" w:rsidP="00021A32">
      <w:pPr>
        <w:spacing w:before="120" w:after="120"/>
        <w:rPr>
          <w:lang w:val="sr-Latn-ME"/>
        </w:rPr>
      </w:pPr>
      <w:r w:rsidRPr="00B76CB2">
        <w:rPr>
          <w:lang w:val="sr-Latn-ME"/>
        </w:rPr>
        <w:lastRenderedPageBreak/>
        <w:t xml:space="preserve">Broj: </w:t>
      </w:r>
      <w:r w:rsidRPr="00B76CB2">
        <w:rPr>
          <w:highlight w:val="yellow"/>
          <w:lang w:val="sr-Latn-ME"/>
        </w:rPr>
        <w:t>&lt;xxxxx&gt;</w:t>
      </w:r>
    </w:p>
    <w:p w:rsidR="00021A32" w:rsidRPr="00B76CB2" w:rsidRDefault="00021A32" w:rsidP="00021A32">
      <w:pPr>
        <w:spacing w:before="120" w:after="120"/>
        <w:rPr>
          <w:lang w:val="sr-Latn-ME"/>
        </w:rPr>
      </w:pPr>
      <w:r w:rsidRPr="006730C9">
        <w:rPr>
          <w:highlight w:val="yellow"/>
          <w:lang w:val="sr-Latn-ME"/>
        </w:rPr>
        <w:t>&lt;Mjesto&gt;</w:t>
      </w:r>
      <w:r w:rsidRPr="00B76CB2">
        <w:rPr>
          <w:lang w:val="sr-Latn-ME"/>
        </w:rPr>
        <w:t xml:space="preserve">, </w:t>
      </w:r>
      <w:r w:rsidRPr="00B76CB2">
        <w:rPr>
          <w:highlight w:val="yellow"/>
          <w:lang w:val="sr-Latn-ME"/>
        </w:rPr>
        <w:t>&lt;Dan/Mjesec/Godina&gt;</w:t>
      </w:r>
    </w:p>
    <w:p w:rsidR="00021A32" w:rsidRPr="00B76CB2" w:rsidRDefault="00021A32" w:rsidP="00021A32">
      <w:pPr>
        <w:spacing w:before="120" w:after="120"/>
        <w:jc w:val="right"/>
        <w:rPr>
          <w:lang w:val="sr-Latn-ME"/>
        </w:rPr>
      </w:pPr>
      <w:r w:rsidRPr="00B76CB2">
        <w:rPr>
          <w:highlight w:val="yellow"/>
          <w:lang w:val="sr-Latn-ME"/>
        </w:rPr>
        <w:t>&lt;xxxxxxxxxxxxxx&gt;</w:t>
      </w:r>
    </w:p>
    <w:p w:rsidR="00021A32" w:rsidRPr="00B76CB2" w:rsidRDefault="00021A32" w:rsidP="00021A32">
      <w:pPr>
        <w:pStyle w:val="Header"/>
        <w:spacing w:before="120" w:after="120"/>
        <w:jc w:val="both"/>
        <w:rPr>
          <w:lang w:val="sr-Latn-ME"/>
        </w:rPr>
      </w:pPr>
      <w:r w:rsidRPr="00B76CB2">
        <w:rPr>
          <w:lang w:val="sr-Latn-ME"/>
        </w:rPr>
        <w:t>Dostavljeno (podnosiocu zahtjeva):</w:t>
      </w:r>
    </w:p>
    <w:p w:rsidR="00021A32" w:rsidRPr="00B76CB2" w:rsidRDefault="00021A32" w:rsidP="00021A32">
      <w:pPr>
        <w:pStyle w:val="Header"/>
        <w:spacing w:before="120" w:after="120"/>
        <w:jc w:val="both"/>
        <w:rPr>
          <w:lang w:val="sr-Latn-ME"/>
        </w:rPr>
      </w:pPr>
      <w:r w:rsidRPr="00B76CB2">
        <w:rPr>
          <w:lang w:val="sr-Latn-ME"/>
        </w:rPr>
        <w:t>- Poreskom organu</w:t>
      </w:r>
    </w:p>
    <w:p w:rsidR="00021A32" w:rsidRPr="00B76CB2" w:rsidRDefault="00021A32" w:rsidP="00021A32">
      <w:pPr>
        <w:pStyle w:val="Header"/>
        <w:spacing w:before="120" w:after="120"/>
        <w:jc w:val="both"/>
        <w:rPr>
          <w:lang w:val="sr-Latn-ME"/>
        </w:rPr>
      </w:pPr>
      <w:r w:rsidRPr="00B76CB2">
        <w:rPr>
          <w:lang w:val="sr-Latn-ME"/>
        </w:rPr>
        <w:t>- Arhivi</w:t>
      </w:r>
    </w:p>
    <w:p w:rsidR="00021A32" w:rsidRPr="00725BEE" w:rsidRDefault="00021A32" w:rsidP="00021A32">
      <w:pPr>
        <w:spacing w:before="120" w:after="120"/>
        <w:ind w:left="-284" w:right="-196"/>
        <w:jc w:val="both"/>
        <w:rPr>
          <w:b/>
          <w:lang w:val="sr-Latn-ME"/>
        </w:rPr>
      </w:pPr>
    </w:p>
    <w:p w:rsidR="007A3DF2" w:rsidRPr="00B76CB2" w:rsidRDefault="007A3DF2" w:rsidP="007A3DF2">
      <w:pPr>
        <w:spacing w:before="120" w:after="120"/>
        <w:ind w:left="-284" w:right="-196"/>
        <w:jc w:val="both"/>
        <w:rPr>
          <w:lang w:val="sr-Latn-ME"/>
        </w:rPr>
      </w:pPr>
    </w:p>
    <w:p w:rsidR="007A3DF2" w:rsidRPr="007A3DF2" w:rsidRDefault="007A3DF2" w:rsidP="007A3DF2">
      <w:pPr>
        <w:spacing w:before="120" w:after="120"/>
        <w:ind w:left="-284" w:right="-196"/>
        <w:jc w:val="both"/>
        <w:rPr>
          <w:lang w:val="sr-Latn-ME"/>
        </w:rPr>
      </w:pPr>
    </w:p>
    <w:p w:rsidR="00E96F0E" w:rsidRDefault="00E96F0E"/>
    <w:p w:rsidR="001E735B" w:rsidRDefault="001E735B"/>
    <w:p w:rsidR="00916BC8" w:rsidRDefault="00916BC8" w:rsidP="00C230AE"/>
    <w:p w:rsidR="001E735B" w:rsidRDefault="001E735B"/>
    <w:p w:rsidR="00F20A15" w:rsidRDefault="00F20A15"/>
    <w:sectPr w:rsidR="00F20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33B8"/>
    <w:multiLevelType w:val="hybridMultilevel"/>
    <w:tmpl w:val="D3B0C59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0114ACA"/>
    <w:multiLevelType w:val="hybridMultilevel"/>
    <w:tmpl w:val="6C9E499A"/>
    <w:lvl w:ilvl="0" w:tplc="513A72B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50"/>
    <w:rsid w:val="00021A32"/>
    <w:rsid w:val="0004798C"/>
    <w:rsid w:val="00142945"/>
    <w:rsid w:val="0017186F"/>
    <w:rsid w:val="00172784"/>
    <w:rsid w:val="0017308D"/>
    <w:rsid w:val="00182A52"/>
    <w:rsid w:val="001A76E9"/>
    <w:rsid w:val="001E735B"/>
    <w:rsid w:val="002466B0"/>
    <w:rsid w:val="00293EE1"/>
    <w:rsid w:val="002A4F98"/>
    <w:rsid w:val="002F7A36"/>
    <w:rsid w:val="00352A0C"/>
    <w:rsid w:val="00391EA3"/>
    <w:rsid w:val="003F6C7F"/>
    <w:rsid w:val="004050F6"/>
    <w:rsid w:val="005E0910"/>
    <w:rsid w:val="006660E8"/>
    <w:rsid w:val="007909A5"/>
    <w:rsid w:val="007A3DF2"/>
    <w:rsid w:val="00916BC8"/>
    <w:rsid w:val="00924A4A"/>
    <w:rsid w:val="009B6163"/>
    <w:rsid w:val="009D342F"/>
    <w:rsid w:val="00A563CF"/>
    <w:rsid w:val="00A9747E"/>
    <w:rsid w:val="00AB1262"/>
    <w:rsid w:val="00B21E20"/>
    <w:rsid w:val="00B45176"/>
    <w:rsid w:val="00B727CB"/>
    <w:rsid w:val="00BD69CB"/>
    <w:rsid w:val="00BD73E4"/>
    <w:rsid w:val="00C230AE"/>
    <w:rsid w:val="00C91389"/>
    <w:rsid w:val="00CB5178"/>
    <w:rsid w:val="00CB64E6"/>
    <w:rsid w:val="00CC7452"/>
    <w:rsid w:val="00CE544C"/>
    <w:rsid w:val="00D259F5"/>
    <w:rsid w:val="00D3522F"/>
    <w:rsid w:val="00DA3D50"/>
    <w:rsid w:val="00DE32AB"/>
    <w:rsid w:val="00E6052D"/>
    <w:rsid w:val="00E96F0E"/>
    <w:rsid w:val="00F14162"/>
    <w:rsid w:val="00F20A15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97F78-6DEC-48F7-895F-E76C1132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E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35B"/>
    <w:pPr>
      <w:ind w:left="720"/>
      <w:contextualSpacing/>
    </w:pPr>
  </w:style>
  <w:style w:type="paragraph" w:styleId="Header">
    <w:name w:val="header"/>
    <w:basedOn w:val="Normal"/>
    <w:link w:val="HeaderChar"/>
    <w:rsid w:val="00021A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21A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zana.jovanovic\Desktop\Planiranje%20budzeta%202014\CFCU\AppData\Local\Microsoft\Windows\Temporary%20Internet%20Files\Content.Outlook\cirkular%202012\alatke\Administrator\Desktop\109533937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F41B-C728-4AEB-8C73-445D344B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2019-02-06T11:43:00Z</dcterms:created>
  <dcterms:modified xsi:type="dcterms:W3CDTF">2019-06-12T10:06:00Z</dcterms:modified>
</cp:coreProperties>
</file>